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69" w:rsidRDefault="00A86469" w:rsidP="00A86469">
      <w:pPr>
        <w:jc w:val="center"/>
        <w:rPr>
          <w:rFonts w:eastAsia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FB7F" wp14:editId="655B1924">
                <wp:simplePos x="0" y="0"/>
                <wp:positionH relativeFrom="margin">
                  <wp:posOffset>0</wp:posOffset>
                </wp:positionH>
                <wp:positionV relativeFrom="paragraph">
                  <wp:posOffset>-83820</wp:posOffset>
                </wp:positionV>
                <wp:extent cx="68580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469" w:rsidRPr="00C76268" w:rsidRDefault="00A86469" w:rsidP="00A86469">
                            <w:pPr>
                              <w:jc w:val="center"/>
                              <w:rPr>
                                <w:rFonts w:eastAsia="Arial"/>
                                <w:b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268">
                              <w:rPr>
                                <w:rFonts w:eastAsia="Arial"/>
                                <w:b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Homeless Youth</w:t>
                            </w:r>
                            <w:r w:rsidR="00A263A9" w:rsidRPr="00C76268">
                              <w:rPr>
                                <w:rFonts w:eastAsia="Arial"/>
                                <w:b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(18+)</w:t>
                            </w:r>
                            <w:r w:rsidRPr="00C76268">
                              <w:rPr>
                                <w:rFonts w:eastAsia="Arial"/>
                                <w:b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6F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6pt;width:540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A86469" w:rsidRPr="00C76268" w:rsidRDefault="00A86469" w:rsidP="00A86469">
                      <w:pPr>
                        <w:jc w:val="center"/>
                        <w:rPr>
                          <w:rFonts w:eastAsia="Arial"/>
                          <w:b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268">
                        <w:rPr>
                          <w:rFonts w:eastAsia="Arial"/>
                          <w:b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Homeless Youth</w:t>
                      </w:r>
                      <w:r w:rsidR="00A263A9" w:rsidRPr="00C76268">
                        <w:rPr>
                          <w:rFonts w:eastAsia="Arial"/>
                          <w:b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(18+)</w:t>
                      </w:r>
                      <w:r w:rsidRPr="00C76268">
                        <w:rPr>
                          <w:rFonts w:eastAsia="Arial"/>
                          <w:b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469" w:rsidRDefault="00A86469" w:rsidP="00A86469">
      <w:pPr>
        <w:jc w:val="center"/>
        <w:rPr>
          <w:rFonts w:eastAsia="Arial"/>
          <w:b/>
          <w:sz w:val="36"/>
          <w:szCs w:val="36"/>
        </w:rPr>
      </w:pPr>
    </w:p>
    <w:p w:rsidR="00A86469" w:rsidRPr="00C76268" w:rsidRDefault="00A86469" w:rsidP="00A86469">
      <w:pPr>
        <w:jc w:val="center"/>
        <w:rPr>
          <w:rFonts w:eastAsia="Arial"/>
          <w:b/>
          <w:sz w:val="36"/>
          <w:szCs w:val="36"/>
          <w:u w:val="single"/>
        </w:rPr>
      </w:pPr>
      <w:r w:rsidRPr="00C76268">
        <w:rPr>
          <w:rFonts w:eastAsia="Arial"/>
          <w:b/>
          <w:sz w:val="36"/>
          <w:szCs w:val="36"/>
          <w:u w:val="single"/>
        </w:rPr>
        <w:t>Summit County</w:t>
      </w:r>
    </w:p>
    <w:p w:rsidR="00A86469" w:rsidRDefault="00A86469" w:rsidP="00A86469">
      <w:pPr>
        <w:rPr>
          <w:rFonts w:eastAsia="Arial"/>
          <w:b/>
        </w:rPr>
      </w:pPr>
    </w:p>
    <w:p w:rsidR="00A86469" w:rsidRPr="003750AF" w:rsidRDefault="00A86469" w:rsidP="00C76268">
      <w:pPr>
        <w:spacing w:after="120"/>
        <w:rPr>
          <w:rFonts w:eastAsia="Arial"/>
          <w:color w:val="FFFFFF"/>
        </w:rPr>
      </w:pPr>
      <w:r w:rsidRPr="003750AF">
        <w:rPr>
          <w:rFonts w:eastAsia="Arial"/>
          <w:b/>
        </w:rPr>
        <w:t xml:space="preserve">Harmony House 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Phone: </w:t>
      </w:r>
      <w:r w:rsidRPr="00172340">
        <w:rPr>
          <w:rFonts w:eastAsia="Arial"/>
          <w:sz w:val="22"/>
          <w:szCs w:val="22"/>
        </w:rPr>
        <w:t>(234) 738-0091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>Address:</w:t>
      </w:r>
      <w:r w:rsidRPr="00172340">
        <w:rPr>
          <w:rFonts w:eastAsia="Arial"/>
          <w:sz w:val="22"/>
          <w:szCs w:val="22"/>
        </w:rPr>
        <w:t xml:space="preserve"> 766 E Exchange St, Akron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Services Provided: </w:t>
      </w:r>
      <w:r w:rsidRPr="00172340">
        <w:rPr>
          <w:rFonts w:eastAsia="Arial"/>
          <w:sz w:val="22"/>
          <w:szCs w:val="22"/>
        </w:rPr>
        <w:t>Housing,</w:t>
      </w:r>
      <w:r w:rsidRPr="00172340">
        <w:rPr>
          <w:rFonts w:eastAsia="Arial"/>
          <w:b/>
          <w:sz w:val="22"/>
          <w:szCs w:val="22"/>
        </w:rPr>
        <w:t xml:space="preserve"> </w:t>
      </w:r>
      <w:r w:rsidRPr="00172340">
        <w:rPr>
          <w:rFonts w:eastAsia="Arial"/>
          <w:sz w:val="22"/>
          <w:szCs w:val="22"/>
        </w:rPr>
        <w:t>securing employment, access to healthcare, transportation, education, and coping &amp; communication skills</w:t>
      </w:r>
    </w:p>
    <w:p w:rsidR="00C76268" w:rsidRPr="00C76268" w:rsidRDefault="00C76268" w:rsidP="00C76268">
      <w:pPr>
        <w:ind w:left="360"/>
        <w:contextualSpacing/>
        <w:rPr>
          <w:rFonts w:eastAsia="Arial"/>
          <w:sz w:val="12"/>
          <w:szCs w:val="12"/>
        </w:rPr>
      </w:pPr>
    </w:p>
    <w:p w:rsidR="00A86469" w:rsidRPr="008154D3" w:rsidRDefault="00A86469" w:rsidP="00A86469">
      <w:pPr>
        <w:ind w:left="360"/>
        <w:rPr>
          <w:rFonts w:eastAsia="Arial"/>
          <w:color w:val="FFFFFF"/>
          <w:sz w:val="6"/>
          <w:szCs w:val="6"/>
        </w:rPr>
      </w:pPr>
    </w:p>
    <w:p w:rsidR="00A86469" w:rsidRPr="003750AF" w:rsidRDefault="00A86469" w:rsidP="00C76268">
      <w:pPr>
        <w:spacing w:after="120"/>
        <w:rPr>
          <w:rFonts w:eastAsia="Arial"/>
        </w:rPr>
      </w:pPr>
      <w:r w:rsidRPr="003750AF">
        <w:rPr>
          <w:rFonts w:eastAsia="Arial"/>
          <w:b/>
        </w:rPr>
        <w:t xml:space="preserve">ACCESS, Inc. 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Phone: </w:t>
      </w:r>
      <w:r w:rsidRPr="00172340">
        <w:rPr>
          <w:rFonts w:eastAsia="Arial"/>
          <w:sz w:val="22"/>
          <w:szCs w:val="22"/>
        </w:rPr>
        <w:t>(330) 376-0997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>Address:</w:t>
      </w:r>
      <w:r w:rsidRPr="00172340">
        <w:rPr>
          <w:rFonts w:eastAsia="Arial"/>
          <w:sz w:val="22"/>
          <w:szCs w:val="22"/>
        </w:rPr>
        <w:t xml:space="preserve"> 230 W Market St, Akron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Services Provided: </w:t>
      </w:r>
      <w:r w:rsidRPr="00172340">
        <w:rPr>
          <w:rFonts w:eastAsia="Arial"/>
          <w:sz w:val="22"/>
          <w:szCs w:val="22"/>
        </w:rPr>
        <w:t>Emergency</w:t>
      </w:r>
      <w:r w:rsidR="00172340">
        <w:rPr>
          <w:rFonts w:eastAsia="Arial"/>
          <w:sz w:val="22"/>
          <w:szCs w:val="22"/>
        </w:rPr>
        <w:t xml:space="preserve"> shelter, food, laundry</w:t>
      </w:r>
      <w:r w:rsidRPr="00172340">
        <w:rPr>
          <w:rFonts w:eastAsia="Arial"/>
          <w:sz w:val="22"/>
          <w:szCs w:val="22"/>
        </w:rPr>
        <w:t>, phone and co</w:t>
      </w:r>
      <w:r w:rsidR="00172340">
        <w:rPr>
          <w:rFonts w:eastAsia="Arial"/>
          <w:sz w:val="22"/>
          <w:szCs w:val="22"/>
        </w:rPr>
        <w:t xml:space="preserve">mputer access, transportation, case management, </w:t>
      </w:r>
      <w:r w:rsidRPr="00172340">
        <w:rPr>
          <w:rFonts w:eastAsia="Arial"/>
          <w:sz w:val="22"/>
          <w:szCs w:val="22"/>
        </w:rPr>
        <w:t xml:space="preserve">physical assessments, counseling, recovery coaching, peer support groups, child advocacy services </w:t>
      </w:r>
    </w:p>
    <w:p w:rsidR="00C76268" w:rsidRPr="00C76268" w:rsidRDefault="00C76268" w:rsidP="00C76268">
      <w:pPr>
        <w:spacing w:after="120"/>
        <w:ind w:left="360"/>
        <w:contextualSpacing/>
        <w:rPr>
          <w:rFonts w:eastAsia="Arial"/>
          <w:sz w:val="12"/>
          <w:szCs w:val="12"/>
        </w:rPr>
      </w:pPr>
    </w:p>
    <w:p w:rsidR="00A86469" w:rsidRPr="003750AF" w:rsidRDefault="00A86469" w:rsidP="00C76268">
      <w:pPr>
        <w:spacing w:after="120"/>
        <w:rPr>
          <w:rFonts w:eastAsia="Arial"/>
        </w:rPr>
      </w:pPr>
      <w:r w:rsidRPr="003750AF">
        <w:rPr>
          <w:rFonts w:eastAsia="Arial"/>
          <w:b/>
        </w:rPr>
        <w:t xml:space="preserve">Haven of Rest Ministries 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Phone: </w:t>
      </w:r>
      <w:r w:rsidRPr="00172340">
        <w:rPr>
          <w:rFonts w:eastAsia="Arial"/>
          <w:sz w:val="22"/>
          <w:szCs w:val="22"/>
        </w:rPr>
        <w:t>(330) 535-1563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>Address:</w:t>
      </w:r>
      <w:r w:rsidRPr="00172340">
        <w:rPr>
          <w:rFonts w:eastAsia="Arial"/>
          <w:sz w:val="22"/>
          <w:szCs w:val="22"/>
        </w:rPr>
        <w:t xml:space="preserve"> 175 E Market St, Akron</w:t>
      </w:r>
    </w:p>
    <w:p w:rsidR="00A86469" w:rsidRPr="00172340" w:rsidRDefault="00A86469" w:rsidP="00A8646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2340">
        <w:rPr>
          <w:rFonts w:eastAsia="Arial"/>
          <w:b/>
          <w:sz w:val="22"/>
          <w:szCs w:val="22"/>
        </w:rPr>
        <w:t xml:space="preserve">Services Provided: </w:t>
      </w:r>
      <w:r w:rsidRPr="00172340">
        <w:rPr>
          <w:rFonts w:eastAsia="Arial"/>
          <w:sz w:val="22"/>
          <w:szCs w:val="22"/>
        </w:rPr>
        <w:t xml:space="preserve">Food, overnight shelter, clothing, showers, laundry, </w:t>
      </w:r>
      <w:r w:rsidR="00172340">
        <w:rPr>
          <w:rFonts w:eastAsia="Arial"/>
          <w:sz w:val="22"/>
          <w:szCs w:val="22"/>
        </w:rPr>
        <w:t>etc.</w:t>
      </w:r>
    </w:p>
    <w:p w:rsidR="00A86469" w:rsidRDefault="00A86469" w:rsidP="00A86469">
      <w:pPr>
        <w:rPr>
          <w:sz w:val="12"/>
          <w:szCs w:val="12"/>
        </w:rPr>
      </w:pPr>
    </w:p>
    <w:p w:rsidR="00172340" w:rsidRDefault="00172340" w:rsidP="00A86469">
      <w:pPr>
        <w:rPr>
          <w:b/>
        </w:rPr>
      </w:pPr>
      <w:r>
        <w:rPr>
          <w:b/>
        </w:rPr>
        <w:t>Safe Landings Youth Shelter</w:t>
      </w:r>
    </w:p>
    <w:p w:rsidR="00172340" w:rsidRPr="00172340" w:rsidRDefault="00172340" w:rsidP="00A86469">
      <w:pPr>
        <w:rPr>
          <w:b/>
          <w:sz w:val="12"/>
          <w:szCs w:val="12"/>
        </w:rPr>
      </w:pPr>
    </w:p>
    <w:p w:rsidR="00172340" w:rsidRPr="00172340" w:rsidRDefault="00172340" w:rsidP="00172340">
      <w:pPr>
        <w:numPr>
          <w:ilvl w:val="0"/>
          <w:numId w:val="6"/>
        </w:numPr>
        <w:rPr>
          <w:b/>
          <w:sz w:val="22"/>
          <w:szCs w:val="22"/>
        </w:rPr>
      </w:pPr>
      <w:r w:rsidRPr="00172340">
        <w:rPr>
          <w:b/>
          <w:sz w:val="22"/>
          <w:szCs w:val="22"/>
        </w:rPr>
        <w:t xml:space="preserve">Phone: </w:t>
      </w:r>
      <w:r w:rsidRPr="00172340">
        <w:rPr>
          <w:sz w:val="22"/>
          <w:szCs w:val="22"/>
        </w:rPr>
        <w:t>(330) 784-7200</w:t>
      </w:r>
    </w:p>
    <w:p w:rsidR="00172340" w:rsidRPr="00172340" w:rsidRDefault="00172340" w:rsidP="00172340">
      <w:pPr>
        <w:numPr>
          <w:ilvl w:val="0"/>
          <w:numId w:val="6"/>
        </w:numPr>
        <w:rPr>
          <w:b/>
          <w:sz w:val="22"/>
          <w:szCs w:val="22"/>
        </w:rPr>
      </w:pPr>
      <w:r w:rsidRPr="00172340">
        <w:rPr>
          <w:b/>
          <w:sz w:val="22"/>
          <w:szCs w:val="22"/>
        </w:rPr>
        <w:t xml:space="preserve">Address: </w:t>
      </w:r>
      <w:r w:rsidRPr="00172340">
        <w:rPr>
          <w:sz w:val="22"/>
          <w:szCs w:val="22"/>
        </w:rPr>
        <w:t xml:space="preserve">587 </w:t>
      </w:r>
      <w:proofErr w:type="spellStart"/>
      <w:r w:rsidRPr="00172340">
        <w:rPr>
          <w:sz w:val="22"/>
          <w:szCs w:val="22"/>
        </w:rPr>
        <w:t>Seiberling</w:t>
      </w:r>
      <w:proofErr w:type="spellEnd"/>
      <w:r w:rsidRPr="00172340">
        <w:rPr>
          <w:sz w:val="22"/>
          <w:szCs w:val="22"/>
        </w:rPr>
        <w:t xml:space="preserve"> St, Akron</w:t>
      </w:r>
    </w:p>
    <w:p w:rsidR="00A86469" w:rsidRPr="00172340" w:rsidRDefault="00172340" w:rsidP="00172340">
      <w:pPr>
        <w:numPr>
          <w:ilvl w:val="0"/>
          <w:numId w:val="6"/>
        </w:numPr>
        <w:rPr>
          <w:b/>
          <w:sz w:val="22"/>
          <w:szCs w:val="22"/>
        </w:rPr>
      </w:pPr>
      <w:r w:rsidRPr="00172340">
        <w:rPr>
          <w:b/>
          <w:sz w:val="22"/>
          <w:szCs w:val="22"/>
        </w:rPr>
        <w:t xml:space="preserve">Services Provided (11-17): </w:t>
      </w:r>
      <w:r w:rsidRPr="00172340">
        <w:rPr>
          <w:sz w:val="22"/>
          <w:szCs w:val="22"/>
        </w:rPr>
        <w:t>short-term residential care, counseling, case management, educational services, outreach and aftercare</w:t>
      </w:r>
    </w:p>
    <w:p w:rsidR="00A86469" w:rsidRDefault="00A86469" w:rsidP="00A86469"/>
    <w:p w:rsidR="00172340" w:rsidRDefault="00172340" w:rsidP="00A86469">
      <w:pPr>
        <w:rPr>
          <w:b/>
          <w:sz w:val="36"/>
          <w:szCs w:val="36"/>
          <w:u w:val="single"/>
        </w:rPr>
      </w:pPr>
    </w:p>
    <w:p w:rsidR="00172340" w:rsidRPr="00172340" w:rsidRDefault="00172340" w:rsidP="00A86469">
      <w:pPr>
        <w:rPr>
          <w:b/>
          <w:sz w:val="12"/>
          <w:szCs w:val="12"/>
          <w:u w:val="single"/>
        </w:rPr>
      </w:pPr>
    </w:p>
    <w:p w:rsidR="00A86469" w:rsidRPr="00C76268" w:rsidRDefault="00A86469" w:rsidP="00A86469">
      <w:pPr>
        <w:rPr>
          <w:b/>
          <w:sz w:val="36"/>
          <w:szCs w:val="36"/>
          <w:u w:val="single"/>
        </w:rPr>
      </w:pPr>
      <w:r w:rsidRPr="00C76268">
        <w:rPr>
          <w:b/>
          <w:sz w:val="36"/>
          <w:szCs w:val="36"/>
          <w:u w:val="single"/>
        </w:rPr>
        <w:t>Cuyahoga County</w:t>
      </w:r>
    </w:p>
    <w:p w:rsidR="00A86469" w:rsidRPr="00A86469" w:rsidRDefault="00A86469" w:rsidP="00A86469">
      <w:pPr>
        <w:rPr>
          <w:b/>
        </w:rPr>
      </w:pPr>
      <w:r w:rsidRPr="0078396C">
        <w:rPr>
          <w:b/>
          <w:noProof/>
          <w:sz w:val="40"/>
        </w:rPr>
        <w:t xml:space="preserve"> </w:t>
      </w:r>
    </w:p>
    <w:p w:rsidR="00A86469" w:rsidRPr="008154D3" w:rsidRDefault="00A86469" w:rsidP="00C76268">
      <w:pPr>
        <w:spacing w:after="120"/>
      </w:pPr>
      <w:r w:rsidRPr="008154D3">
        <w:rPr>
          <w:b/>
        </w:rPr>
        <w:t xml:space="preserve">Bessie’s Angels </w:t>
      </w:r>
    </w:p>
    <w:p w:rsidR="00A86469" w:rsidRPr="00172340" w:rsidRDefault="00A86469" w:rsidP="00C76268">
      <w:pPr>
        <w:pStyle w:val="ListParagraph"/>
        <w:numPr>
          <w:ilvl w:val="0"/>
          <w:numId w:val="4"/>
        </w:numPr>
        <w:spacing w:after="120"/>
        <w:rPr>
          <w:sz w:val="23"/>
          <w:szCs w:val="23"/>
        </w:rPr>
      </w:pPr>
      <w:r w:rsidRPr="00172340">
        <w:rPr>
          <w:b/>
          <w:sz w:val="23"/>
          <w:szCs w:val="23"/>
        </w:rPr>
        <w:t>Phone: (</w:t>
      </w:r>
      <w:r w:rsidRPr="00172340">
        <w:rPr>
          <w:sz w:val="23"/>
          <w:szCs w:val="23"/>
        </w:rPr>
        <w:t xml:space="preserve">440) 256-6663 </w:t>
      </w:r>
    </w:p>
    <w:p w:rsidR="00A86469" w:rsidRPr="00172340" w:rsidRDefault="00A86469" w:rsidP="00A8646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172340">
        <w:rPr>
          <w:b/>
          <w:sz w:val="23"/>
          <w:szCs w:val="23"/>
        </w:rPr>
        <w:t xml:space="preserve">Services Provided: </w:t>
      </w:r>
      <w:r w:rsidRPr="00172340">
        <w:rPr>
          <w:sz w:val="23"/>
          <w:szCs w:val="23"/>
        </w:rPr>
        <w:t>Low-income housing, food assistance, financial literacy, life &amp; employable skills, and employment retention</w:t>
      </w:r>
    </w:p>
    <w:p w:rsidR="00A86469" w:rsidRPr="00A86469" w:rsidRDefault="00A86469" w:rsidP="00A86469">
      <w:pPr>
        <w:jc w:val="center"/>
        <w:rPr>
          <w:rFonts w:eastAsia="Arial"/>
          <w:b/>
          <w:color w:val="000000"/>
        </w:rPr>
      </w:pPr>
    </w:p>
    <w:p w:rsidR="00A86469" w:rsidRPr="00C76268" w:rsidRDefault="00A86469" w:rsidP="00A86469">
      <w:pPr>
        <w:jc w:val="center"/>
        <w:rPr>
          <w:rFonts w:eastAsia="Arial"/>
          <w:b/>
          <w:color w:val="000000"/>
          <w:sz w:val="36"/>
          <w:szCs w:val="36"/>
          <w:u w:val="single"/>
        </w:rPr>
      </w:pPr>
      <w:r w:rsidRPr="00C76268">
        <w:rPr>
          <w:rFonts w:eastAsia="Arial"/>
          <w:b/>
          <w:color w:val="000000"/>
          <w:sz w:val="36"/>
          <w:szCs w:val="36"/>
          <w:u w:val="single"/>
        </w:rPr>
        <w:t>Portage County</w:t>
      </w:r>
    </w:p>
    <w:p w:rsidR="00A86469" w:rsidRDefault="00A86469" w:rsidP="00A86469">
      <w:pPr>
        <w:rPr>
          <w:rFonts w:eastAsia="Arial"/>
          <w:b/>
          <w:color w:val="000000"/>
        </w:rPr>
      </w:pPr>
    </w:p>
    <w:p w:rsidR="00A86469" w:rsidRPr="003750AF" w:rsidRDefault="00A86469" w:rsidP="00C76268">
      <w:pPr>
        <w:spacing w:after="120"/>
        <w:rPr>
          <w:rFonts w:eastAsia="Arial"/>
          <w:color w:val="000000"/>
        </w:rPr>
      </w:pPr>
      <w:r w:rsidRPr="003750AF">
        <w:rPr>
          <w:rFonts w:eastAsia="Arial"/>
          <w:b/>
          <w:color w:val="000000"/>
        </w:rPr>
        <w:t xml:space="preserve">Bridges Program 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>Phone:</w:t>
      </w:r>
      <w:r w:rsidRPr="00172340">
        <w:rPr>
          <w:rFonts w:eastAsia="Arial"/>
          <w:sz w:val="23"/>
          <w:szCs w:val="23"/>
        </w:rPr>
        <w:t xml:space="preserve"> (614) 490-4357 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 xml:space="preserve">Services Provided: </w:t>
      </w:r>
      <w:r w:rsidRPr="00172340">
        <w:rPr>
          <w:rFonts w:eastAsia="Arial"/>
          <w:sz w:val="23"/>
          <w:szCs w:val="23"/>
        </w:rPr>
        <w:t>Education, employment, housing, and well-being for 18-24 year olds</w:t>
      </w:r>
    </w:p>
    <w:p w:rsidR="00C76268" w:rsidRPr="00C76268" w:rsidRDefault="00C76268" w:rsidP="00C76268">
      <w:pPr>
        <w:ind w:left="360"/>
        <w:contextualSpacing/>
        <w:rPr>
          <w:rFonts w:eastAsia="Arial"/>
          <w:sz w:val="12"/>
          <w:szCs w:val="12"/>
        </w:rPr>
      </w:pPr>
    </w:p>
    <w:p w:rsidR="00A86469" w:rsidRPr="003750AF" w:rsidRDefault="00A86469" w:rsidP="00C76268">
      <w:pPr>
        <w:spacing w:after="120"/>
        <w:rPr>
          <w:rFonts w:eastAsia="Arial"/>
          <w:color w:val="000000"/>
        </w:rPr>
      </w:pPr>
      <w:r w:rsidRPr="003750AF">
        <w:rPr>
          <w:rFonts w:eastAsia="Arial"/>
          <w:b/>
          <w:color w:val="000000"/>
        </w:rPr>
        <w:t>Next Step</w:t>
      </w:r>
      <w:r w:rsidRPr="003750AF">
        <w:rPr>
          <w:rFonts w:eastAsia="Arial"/>
          <w:color w:val="000000"/>
        </w:rPr>
        <w:t xml:space="preserve"> 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color w:val="000000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 xml:space="preserve">Phone: </w:t>
      </w:r>
      <w:r w:rsidRPr="00172340">
        <w:rPr>
          <w:rFonts w:eastAsia="Arial"/>
          <w:sz w:val="23"/>
          <w:szCs w:val="23"/>
        </w:rPr>
        <w:t xml:space="preserve">(330) 357-2111 </w:t>
      </w:r>
    </w:p>
    <w:p w:rsidR="00A86469" w:rsidRPr="00172340" w:rsidRDefault="00A86469" w:rsidP="00A86469">
      <w:pPr>
        <w:contextualSpacing/>
        <w:rPr>
          <w:rFonts w:eastAsia="Arial"/>
          <w:color w:val="000000"/>
          <w:sz w:val="23"/>
          <w:szCs w:val="23"/>
        </w:rPr>
      </w:pPr>
      <w:r w:rsidRPr="00172340">
        <w:rPr>
          <w:rFonts w:eastAsia="Arial"/>
          <w:color w:val="000000"/>
          <w:sz w:val="23"/>
          <w:szCs w:val="23"/>
        </w:rPr>
        <w:t xml:space="preserve">     Open M-F 8AM - 4PM</w:t>
      </w:r>
    </w:p>
    <w:p w:rsidR="00A86469" w:rsidRPr="00172340" w:rsidRDefault="00A86469" w:rsidP="00A86469">
      <w:pPr>
        <w:pStyle w:val="ListParagraph"/>
        <w:numPr>
          <w:ilvl w:val="0"/>
          <w:numId w:val="4"/>
        </w:numPr>
        <w:rPr>
          <w:rFonts w:eastAsia="Arial"/>
          <w:color w:val="000000"/>
          <w:sz w:val="23"/>
          <w:szCs w:val="23"/>
        </w:rPr>
      </w:pPr>
      <w:r w:rsidRPr="00172340">
        <w:rPr>
          <w:rFonts w:eastAsia="Arial"/>
          <w:b/>
          <w:color w:val="000000"/>
          <w:sz w:val="23"/>
          <w:szCs w:val="23"/>
        </w:rPr>
        <w:t xml:space="preserve">Address: </w:t>
      </w:r>
      <w:r w:rsidRPr="00172340">
        <w:rPr>
          <w:rFonts w:eastAsia="Arial"/>
          <w:color w:val="000000"/>
          <w:sz w:val="23"/>
          <w:szCs w:val="23"/>
        </w:rPr>
        <w:t>705 Oakwood St, Ravenna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 xml:space="preserve">Services Provided: </w:t>
      </w:r>
      <w:r w:rsidRPr="00172340">
        <w:rPr>
          <w:rFonts w:eastAsia="Arial"/>
          <w:sz w:val="23"/>
          <w:szCs w:val="23"/>
        </w:rPr>
        <w:t>Assistance in securing housing, employment, education, transportation, and health care</w:t>
      </w:r>
    </w:p>
    <w:p w:rsidR="00C76268" w:rsidRPr="00C76268" w:rsidRDefault="00C76268" w:rsidP="00C76268">
      <w:pPr>
        <w:ind w:left="360"/>
        <w:contextualSpacing/>
        <w:rPr>
          <w:rFonts w:eastAsia="Arial"/>
          <w:sz w:val="12"/>
          <w:szCs w:val="12"/>
        </w:rPr>
      </w:pPr>
    </w:p>
    <w:p w:rsidR="00A86469" w:rsidRPr="008154D3" w:rsidRDefault="00A86469" w:rsidP="00A86469">
      <w:pPr>
        <w:rPr>
          <w:rFonts w:eastAsia="Arial"/>
          <w:b/>
          <w:color w:val="000000"/>
          <w:sz w:val="6"/>
          <w:szCs w:val="6"/>
        </w:rPr>
      </w:pPr>
    </w:p>
    <w:p w:rsidR="00A86469" w:rsidRPr="003750AF" w:rsidRDefault="00A86469" w:rsidP="00C76268">
      <w:pPr>
        <w:spacing w:after="120"/>
        <w:rPr>
          <w:rFonts w:eastAsia="Arial"/>
          <w:color w:val="000000"/>
        </w:rPr>
      </w:pPr>
      <w:r w:rsidRPr="003750AF">
        <w:rPr>
          <w:rFonts w:eastAsia="Arial"/>
          <w:b/>
          <w:color w:val="000000"/>
        </w:rPr>
        <w:t xml:space="preserve">Miller Community House </w:t>
      </w:r>
      <w:r>
        <w:rPr>
          <w:rFonts w:eastAsia="Arial"/>
          <w:b/>
          <w:color w:val="000000"/>
        </w:rPr>
        <w:t>(</w:t>
      </w:r>
      <w:r w:rsidRPr="003750AF">
        <w:rPr>
          <w:rFonts w:eastAsia="Arial"/>
          <w:b/>
          <w:color w:val="000000"/>
        </w:rPr>
        <w:t>24/7)</w:t>
      </w:r>
    </w:p>
    <w:p w:rsidR="00A86469" w:rsidRPr="00172340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>Phone: (</w:t>
      </w:r>
      <w:r w:rsidRPr="00172340">
        <w:rPr>
          <w:rFonts w:eastAsia="Arial"/>
          <w:sz w:val="23"/>
          <w:szCs w:val="23"/>
        </w:rPr>
        <w:t>330) 673-0034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 xml:space="preserve">Address: </w:t>
      </w:r>
      <w:r w:rsidRPr="00172340">
        <w:rPr>
          <w:rFonts w:eastAsia="Arial"/>
          <w:sz w:val="23"/>
          <w:szCs w:val="23"/>
        </w:rPr>
        <w:t xml:space="preserve">1211 Anita </w:t>
      </w:r>
      <w:proofErr w:type="spellStart"/>
      <w:r w:rsidRPr="00172340">
        <w:rPr>
          <w:rFonts w:eastAsia="Arial"/>
          <w:sz w:val="23"/>
          <w:szCs w:val="23"/>
        </w:rPr>
        <w:t>Dr</w:t>
      </w:r>
      <w:proofErr w:type="spellEnd"/>
      <w:r w:rsidRPr="00172340">
        <w:rPr>
          <w:rFonts w:eastAsia="Arial"/>
          <w:sz w:val="23"/>
          <w:szCs w:val="23"/>
        </w:rPr>
        <w:t xml:space="preserve">, Kent </w:t>
      </w:r>
    </w:p>
    <w:p w:rsidR="00A86469" w:rsidRPr="00172340" w:rsidRDefault="00A86469" w:rsidP="00A86469">
      <w:pPr>
        <w:numPr>
          <w:ilvl w:val="0"/>
          <w:numId w:val="4"/>
        </w:numPr>
        <w:contextualSpacing/>
        <w:rPr>
          <w:rFonts w:eastAsia="Arial"/>
          <w:sz w:val="23"/>
          <w:szCs w:val="23"/>
        </w:rPr>
      </w:pPr>
      <w:r w:rsidRPr="00172340">
        <w:rPr>
          <w:rFonts w:eastAsia="Arial"/>
          <w:b/>
          <w:sz w:val="23"/>
          <w:szCs w:val="23"/>
        </w:rPr>
        <w:t xml:space="preserve">Services Provided: </w:t>
      </w:r>
      <w:r w:rsidRPr="00172340">
        <w:rPr>
          <w:rFonts w:eastAsia="Arial"/>
          <w:sz w:val="23"/>
          <w:szCs w:val="23"/>
        </w:rPr>
        <w:t xml:space="preserve">Housing, education, counseling, </w:t>
      </w:r>
      <w:r w:rsidR="00C76268" w:rsidRPr="00172340">
        <w:rPr>
          <w:rFonts w:eastAsia="Arial"/>
          <w:sz w:val="23"/>
          <w:szCs w:val="23"/>
        </w:rPr>
        <w:t>employment, financial p</w:t>
      </w:r>
      <w:r w:rsidRPr="00172340">
        <w:rPr>
          <w:rFonts w:eastAsia="Arial"/>
          <w:sz w:val="23"/>
          <w:szCs w:val="23"/>
        </w:rPr>
        <w:t>lanning</w:t>
      </w:r>
    </w:p>
    <w:p w:rsidR="00A86469" w:rsidRPr="008154D3" w:rsidRDefault="00A86469" w:rsidP="00A86469">
      <w:pPr>
        <w:rPr>
          <w:rFonts w:eastAsia="Arial"/>
          <w:b/>
          <w:color w:val="000000"/>
          <w:sz w:val="6"/>
          <w:szCs w:val="6"/>
        </w:rPr>
      </w:pPr>
    </w:p>
    <w:p w:rsidR="00A86469" w:rsidRDefault="00A86469" w:rsidP="00A86469">
      <w:pPr>
        <w:rPr>
          <w:rFonts w:eastAsia="Arial"/>
          <w:b/>
          <w:color w:val="000000"/>
        </w:rPr>
      </w:pPr>
    </w:p>
    <w:p w:rsidR="00C76268" w:rsidRDefault="00C76268" w:rsidP="00C76268">
      <w:pPr>
        <w:spacing w:after="120"/>
        <w:rPr>
          <w:rFonts w:eastAsia="Arial"/>
          <w:b/>
          <w:color w:val="000000"/>
        </w:rPr>
      </w:pPr>
    </w:p>
    <w:p w:rsidR="00C76268" w:rsidRPr="00C76268" w:rsidRDefault="00C76268" w:rsidP="00C76268">
      <w:pPr>
        <w:rPr>
          <w:rFonts w:eastAsia="Arial"/>
          <w:b/>
          <w:color w:val="000000"/>
          <w:sz w:val="16"/>
          <w:szCs w:val="16"/>
        </w:rPr>
      </w:pPr>
    </w:p>
    <w:p w:rsidR="00172340" w:rsidRDefault="00172340" w:rsidP="00C76268">
      <w:pPr>
        <w:spacing w:after="120"/>
        <w:rPr>
          <w:rFonts w:eastAsia="Arial"/>
          <w:b/>
          <w:color w:val="000000"/>
        </w:rPr>
      </w:pPr>
    </w:p>
    <w:p w:rsidR="00172340" w:rsidRPr="00172340" w:rsidRDefault="00172340" w:rsidP="00C76268">
      <w:pPr>
        <w:spacing w:after="120"/>
        <w:rPr>
          <w:rFonts w:eastAsia="Arial"/>
          <w:b/>
          <w:color w:val="000000"/>
          <w:sz w:val="12"/>
          <w:szCs w:val="12"/>
        </w:rPr>
      </w:pPr>
    </w:p>
    <w:p w:rsidR="00A86469" w:rsidRPr="003750AF" w:rsidRDefault="00A86469" w:rsidP="00C76268">
      <w:pPr>
        <w:spacing w:after="120"/>
        <w:rPr>
          <w:rFonts w:eastAsia="Arial"/>
          <w:color w:val="000000"/>
        </w:rPr>
      </w:pPr>
      <w:r w:rsidRPr="003750AF">
        <w:rPr>
          <w:rFonts w:eastAsia="Arial"/>
          <w:b/>
          <w:color w:val="000000"/>
        </w:rPr>
        <w:t xml:space="preserve">Portage Area Transitional Housing </w:t>
      </w:r>
    </w:p>
    <w:p w:rsidR="00A86469" w:rsidRPr="00AB2D0A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sz w:val="23"/>
          <w:szCs w:val="23"/>
        </w:rPr>
      </w:pPr>
      <w:r w:rsidRPr="00AB2D0A">
        <w:rPr>
          <w:rFonts w:eastAsia="Arial"/>
          <w:b/>
          <w:sz w:val="23"/>
          <w:szCs w:val="23"/>
        </w:rPr>
        <w:t xml:space="preserve">Phone: </w:t>
      </w:r>
      <w:r w:rsidRPr="00AB2D0A">
        <w:rPr>
          <w:rFonts w:eastAsia="Arial"/>
          <w:sz w:val="23"/>
          <w:szCs w:val="23"/>
        </w:rPr>
        <w:t xml:space="preserve">(330) 296-1111 </w:t>
      </w:r>
    </w:p>
    <w:p w:rsidR="00A86469" w:rsidRPr="00AB2D0A" w:rsidRDefault="00A86469" w:rsidP="00A86469">
      <w:pPr>
        <w:ind w:left="360"/>
        <w:contextualSpacing/>
        <w:rPr>
          <w:rFonts w:eastAsia="Arial"/>
          <w:sz w:val="23"/>
          <w:szCs w:val="23"/>
        </w:rPr>
      </w:pPr>
      <w:r w:rsidRPr="00AB2D0A">
        <w:rPr>
          <w:rFonts w:eastAsia="Arial"/>
          <w:sz w:val="23"/>
          <w:szCs w:val="23"/>
        </w:rPr>
        <w:t>Open M-F 8AM-4PM</w:t>
      </w:r>
    </w:p>
    <w:p w:rsidR="00A86469" w:rsidRPr="00AB2D0A" w:rsidRDefault="00A86469" w:rsidP="00A86469">
      <w:pPr>
        <w:pStyle w:val="ListParagraph"/>
        <w:numPr>
          <w:ilvl w:val="0"/>
          <w:numId w:val="4"/>
        </w:numPr>
        <w:rPr>
          <w:rFonts w:eastAsia="Arial"/>
          <w:sz w:val="23"/>
          <w:szCs w:val="23"/>
        </w:rPr>
      </w:pPr>
      <w:r w:rsidRPr="00AB2D0A">
        <w:rPr>
          <w:rFonts w:eastAsia="Arial"/>
          <w:b/>
          <w:sz w:val="23"/>
          <w:szCs w:val="23"/>
        </w:rPr>
        <w:t xml:space="preserve">Address: </w:t>
      </w:r>
      <w:r w:rsidRPr="00AB2D0A">
        <w:rPr>
          <w:rFonts w:eastAsia="Arial"/>
          <w:sz w:val="23"/>
          <w:szCs w:val="23"/>
        </w:rPr>
        <w:t xml:space="preserve">1211 Anita </w:t>
      </w:r>
      <w:proofErr w:type="spellStart"/>
      <w:r w:rsidRPr="00AB2D0A">
        <w:rPr>
          <w:rFonts w:eastAsia="Arial"/>
          <w:sz w:val="23"/>
          <w:szCs w:val="23"/>
        </w:rPr>
        <w:t>Dr</w:t>
      </w:r>
      <w:proofErr w:type="spellEnd"/>
      <w:r w:rsidRPr="00AB2D0A">
        <w:rPr>
          <w:rFonts w:eastAsia="Arial"/>
          <w:sz w:val="23"/>
          <w:szCs w:val="23"/>
        </w:rPr>
        <w:t>, Kent</w:t>
      </w:r>
    </w:p>
    <w:p w:rsidR="00A86469" w:rsidRPr="00AB2D0A" w:rsidRDefault="00A86469" w:rsidP="00A8646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AB2D0A">
        <w:rPr>
          <w:rFonts w:eastAsia="Arial"/>
          <w:b/>
          <w:sz w:val="23"/>
          <w:szCs w:val="23"/>
        </w:rPr>
        <w:t xml:space="preserve">Services Provided: </w:t>
      </w:r>
      <w:r w:rsidRPr="00AB2D0A">
        <w:rPr>
          <w:rFonts w:eastAsia="Arial"/>
          <w:sz w:val="23"/>
          <w:szCs w:val="23"/>
        </w:rPr>
        <w:t>Housing, intensive case-management, life-skills development, and employment readiness</w:t>
      </w:r>
    </w:p>
    <w:p w:rsidR="00A86469" w:rsidRDefault="00A86469" w:rsidP="00A86469"/>
    <w:p w:rsidR="00A86469" w:rsidRDefault="00A86469" w:rsidP="00C76268">
      <w:pPr>
        <w:spacing w:after="120"/>
        <w:contextualSpacing/>
        <w:rPr>
          <w:rFonts w:eastAsia="Arial"/>
          <w:b/>
          <w:color w:val="000000"/>
        </w:rPr>
      </w:pPr>
      <w:r w:rsidRPr="003750AF">
        <w:rPr>
          <w:rFonts w:eastAsia="Arial"/>
          <w:b/>
          <w:color w:val="000000"/>
        </w:rPr>
        <w:t xml:space="preserve">Coleman Youth Transitional Services </w:t>
      </w:r>
    </w:p>
    <w:p w:rsidR="00C76268" w:rsidRPr="00C76268" w:rsidRDefault="00C76268" w:rsidP="00C76268">
      <w:pPr>
        <w:spacing w:after="120"/>
        <w:contextualSpacing/>
        <w:rPr>
          <w:rFonts w:eastAsia="Arial"/>
          <w:b/>
          <w:color w:val="000000"/>
          <w:sz w:val="12"/>
          <w:szCs w:val="12"/>
        </w:rPr>
      </w:pPr>
    </w:p>
    <w:p w:rsidR="00A86469" w:rsidRPr="00AB2D0A" w:rsidRDefault="00A86469" w:rsidP="00C76268">
      <w:pPr>
        <w:numPr>
          <w:ilvl w:val="0"/>
          <w:numId w:val="4"/>
        </w:numPr>
        <w:spacing w:after="120"/>
        <w:contextualSpacing/>
        <w:rPr>
          <w:rFonts w:eastAsia="Arial"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>Phone:</w:t>
      </w:r>
      <w:r w:rsidRPr="00AB2D0A">
        <w:rPr>
          <w:rFonts w:eastAsia="Arial"/>
          <w:color w:val="000000"/>
          <w:sz w:val="23"/>
          <w:szCs w:val="23"/>
        </w:rPr>
        <w:t xml:space="preserve"> (330) 673-1347 </w:t>
      </w:r>
    </w:p>
    <w:p w:rsidR="00A86469" w:rsidRPr="00AB2D0A" w:rsidRDefault="00A86469" w:rsidP="00A86469">
      <w:pPr>
        <w:ind w:left="360"/>
        <w:contextualSpacing/>
        <w:rPr>
          <w:rFonts w:eastAsia="Arial"/>
          <w:color w:val="000000"/>
          <w:sz w:val="23"/>
          <w:szCs w:val="23"/>
        </w:rPr>
      </w:pPr>
      <w:r w:rsidRPr="00AB2D0A">
        <w:rPr>
          <w:rFonts w:eastAsia="Arial"/>
          <w:color w:val="000000"/>
          <w:sz w:val="23"/>
          <w:szCs w:val="23"/>
        </w:rPr>
        <w:t>Open 24 Hours</w:t>
      </w:r>
    </w:p>
    <w:p w:rsidR="00A86469" w:rsidRPr="00AB2D0A" w:rsidRDefault="00A86469" w:rsidP="00A86469">
      <w:pPr>
        <w:pStyle w:val="ListParagraph"/>
        <w:numPr>
          <w:ilvl w:val="0"/>
          <w:numId w:val="4"/>
        </w:numPr>
        <w:rPr>
          <w:rFonts w:eastAsia="Arial"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 xml:space="preserve">Address: </w:t>
      </w:r>
      <w:r w:rsidRPr="00AB2D0A">
        <w:rPr>
          <w:rFonts w:eastAsia="Arial"/>
          <w:color w:val="000000"/>
          <w:sz w:val="23"/>
          <w:szCs w:val="23"/>
        </w:rPr>
        <w:t>5982 Rhodes Rd, Kent</w:t>
      </w:r>
    </w:p>
    <w:p w:rsidR="00A86469" w:rsidRPr="00AB2D0A" w:rsidRDefault="00A86469" w:rsidP="00A86469">
      <w:pPr>
        <w:numPr>
          <w:ilvl w:val="0"/>
          <w:numId w:val="4"/>
        </w:numPr>
        <w:contextualSpacing/>
        <w:rPr>
          <w:rFonts w:eastAsia="Arial"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 xml:space="preserve">Services Provided: </w:t>
      </w:r>
      <w:r w:rsidRPr="00AB2D0A">
        <w:rPr>
          <w:rFonts w:eastAsia="Arial"/>
          <w:color w:val="000000"/>
          <w:sz w:val="23"/>
          <w:szCs w:val="23"/>
        </w:rPr>
        <w:t xml:space="preserve">Behavioral health services, vocational and employment services, housing, educational support, community life-functioning support, and benefits consultations </w:t>
      </w:r>
    </w:p>
    <w:p w:rsidR="00A86469" w:rsidRPr="00C71E1A" w:rsidRDefault="00A86469" w:rsidP="00A86469">
      <w:pPr>
        <w:ind w:left="360"/>
        <w:contextualSpacing/>
        <w:rPr>
          <w:rFonts w:eastAsia="Arial"/>
          <w:color w:val="000000"/>
          <w:sz w:val="10"/>
          <w:szCs w:val="10"/>
        </w:rPr>
      </w:pPr>
    </w:p>
    <w:p w:rsidR="00A86469" w:rsidRPr="008154D3" w:rsidRDefault="00A86469" w:rsidP="00A86469">
      <w:pPr>
        <w:contextualSpacing/>
        <w:rPr>
          <w:rFonts w:eastAsia="Arial"/>
          <w:color w:val="000000"/>
          <w:sz w:val="6"/>
          <w:szCs w:val="6"/>
        </w:rPr>
      </w:pPr>
    </w:p>
    <w:p w:rsidR="00A86469" w:rsidRPr="00AB2D0A" w:rsidRDefault="00A86469" w:rsidP="00A86469">
      <w:pPr>
        <w:spacing w:after="120"/>
        <w:contextualSpacing/>
        <w:rPr>
          <w:rFonts w:eastAsia="Arial"/>
          <w:b/>
          <w:color w:val="000000"/>
          <w:sz w:val="23"/>
          <w:szCs w:val="23"/>
        </w:rPr>
      </w:pPr>
      <w:bookmarkStart w:id="0" w:name="_GoBack"/>
      <w:r w:rsidRPr="00AB2D0A">
        <w:rPr>
          <w:rFonts w:eastAsia="Arial"/>
          <w:b/>
          <w:color w:val="000000"/>
          <w:sz w:val="23"/>
          <w:szCs w:val="23"/>
        </w:rPr>
        <w:t>Haven of Portage</w:t>
      </w:r>
    </w:p>
    <w:p w:rsidR="00A86469" w:rsidRPr="00AB2D0A" w:rsidRDefault="00A86469" w:rsidP="00A86469">
      <w:pPr>
        <w:pStyle w:val="ListParagraph"/>
        <w:numPr>
          <w:ilvl w:val="0"/>
          <w:numId w:val="5"/>
        </w:numPr>
        <w:spacing w:after="120"/>
        <w:rPr>
          <w:rFonts w:eastAsia="Arial"/>
          <w:b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 xml:space="preserve">Phone: </w:t>
      </w:r>
      <w:r w:rsidRPr="00AB2D0A">
        <w:rPr>
          <w:rFonts w:eastAsia="Arial"/>
          <w:color w:val="000000"/>
          <w:sz w:val="23"/>
          <w:szCs w:val="23"/>
        </w:rPr>
        <w:t>330-235-8600</w:t>
      </w:r>
    </w:p>
    <w:p w:rsidR="00A86469" w:rsidRPr="00AB2D0A" w:rsidRDefault="00A86469" w:rsidP="00A86469">
      <w:pPr>
        <w:pStyle w:val="ListParagraph"/>
        <w:numPr>
          <w:ilvl w:val="0"/>
          <w:numId w:val="5"/>
        </w:numPr>
        <w:rPr>
          <w:rFonts w:eastAsia="Arial"/>
          <w:b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 xml:space="preserve">Address: </w:t>
      </w:r>
      <w:r w:rsidRPr="00AB2D0A">
        <w:rPr>
          <w:rFonts w:eastAsia="Arial"/>
          <w:color w:val="000000"/>
          <w:sz w:val="23"/>
          <w:szCs w:val="23"/>
        </w:rPr>
        <w:t>2645 State Route 59, Ravenna</w:t>
      </w:r>
    </w:p>
    <w:p w:rsidR="00A86469" w:rsidRPr="00AB2D0A" w:rsidRDefault="00A86469" w:rsidP="00A86469">
      <w:pPr>
        <w:pStyle w:val="ListParagraph"/>
        <w:numPr>
          <w:ilvl w:val="0"/>
          <w:numId w:val="5"/>
        </w:numPr>
        <w:rPr>
          <w:rFonts w:eastAsia="Arial"/>
          <w:b/>
          <w:color w:val="000000"/>
          <w:sz w:val="23"/>
          <w:szCs w:val="23"/>
        </w:rPr>
      </w:pPr>
      <w:r w:rsidRPr="00AB2D0A">
        <w:rPr>
          <w:rFonts w:eastAsia="Arial"/>
          <w:b/>
          <w:color w:val="000000"/>
          <w:sz w:val="23"/>
          <w:szCs w:val="23"/>
        </w:rPr>
        <w:t>Services Provided:</w:t>
      </w:r>
      <w:r w:rsidRPr="00AB2D0A">
        <w:rPr>
          <w:rFonts w:eastAsia="Arial"/>
          <w:color w:val="000000"/>
          <w:sz w:val="23"/>
          <w:szCs w:val="23"/>
        </w:rPr>
        <w:t xml:space="preserve"> Emergency shelter; medical, detox, and counseling assistance; case workers; computer access; life and job skills training; housing options</w:t>
      </w:r>
    </w:p>
    <w:bookmarkEnd w:id="0"/>
    <w:p w:rsidR="00A86469" w:rsidRDefault="00A86469" w:rsidP="00A86469">
      <w:pPr>
        <w:contextualSpacing/>
        <w:rPr>
          <w:rFonts w:eastAsia="Arial"/>
          <w:color w:val="000000"/>
        </w:rPr>
      </w:pPr>
    </w:p>
    <w:sectPr w:rsidR="00A86469" w:rsidSect="00172340">
      <w:headerReference w:type="default" r:id="rId7"/>
      <w:footerReference w:type="default" r:id="rId8"/>
      <w:pgSz w:w="12240" w:h="15840"/>
      <w:pgMar w:top="2160" w:right="720" w:bottom="720" w:left="720" w:header="1296" w:footer="720" w:gutter="0"/>
      <w:cols w:num="3" w:space="4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43" w:rsidRDefault="00974A43" w:rsidP="00974A43">
      <w:r>
        <w:separator/>
      </w:r>
    </w:p>
  </w:endnote>
  <w:endnote w:type="continuationSeparator" w:id="0">
    <w:p w:rsidR="00974A43" w:rsidRDefault="00974A43" w:rsidP="009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D7" w:rsidRDefault="000455D7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2D0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="00C76268">
      <w:t>of 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43" w:rsidRDefault="00974A43" w:rsidP="00974A43">
      <w:r>
        <w:separator/>
      </w:r>
    </w:p>
  </w:footnote>
  <w:footnote w:type="continuationSeparator" w:id="0">
    <w:p w:rsidR="00974A43" w:rsidRDefault="00974A43" w:rsidP="0097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9" w:rsidRDefault="008726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2500825</wp:posOffset>
          </wp:positionH>
          <wp:positionV relativeFrom="margin">
            <wp:posOffset>-962904</wp:posOffset>
          </wp:positionV>
          <wp:extent cx="1765300" cy="775855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C of Portage County ΓÇö Primary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7" t="20464" r="11188" b="22196"/>
                  <a:stretch/>
                </pic:blipFill>
                <pic:spPr bwMode="auto">
                  <a:xfrm>
                    <a:off x="0" y="0"/>
                    <a:ext cx="1765300" cy="77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726D9" w:rsidRDefault="0087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25"/>
    <w:multiLevelType w:val="hybridMultilevel"/>
    <w:tmpl w:val="8658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677C2"/>
    <w:multiLevelType w:val="hybridMultilevel"/>
    <w:tmpl w:val="28D4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36244"/>
    <w:multiLevelType w:val="hybridMultilevel"/>
    <w:tmpl w:val="4CA4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10A8A"/>
    <w:multiLevelType w:val="hybridMultilevel"/>
    <w:tmpl w:val="E73C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E720B"/>
    <w:multiLevelType w:val="hybridMultilevel"/>
    <w:tmpl w:val="9FFA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6758D"/>
    <w:multiLevelType w:val="hybridMultilevel"/>
    <w:tmpl w:val="C964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C"/>
    <w:rsid w:val="000455D7"/>
    <w:rsid w:val="00172340"/>
    <w:rsid w:val="002164E6"/>
    <w:rsid w:val="00640D74"/>
    <w:rsid w:val="007532C0"/>
    <w:rsid w:val="008726D9"/>
    <w:rsid w:val="008E1EB7"/>
    <w:rsid w:val="00974A43"/>
    <w:rsid w:val="009F598A"/>
    <w:rsid w:val="00A263A9"/>
    <w:rsid w:val="00A37AFA"/>
    <w:rsid w:val="00A472B4"/>
    <w:rsid w:val="00A81A8C"/>
    <w:rsid w:val="00A86469"/>
    <w:rsid w:val="00AB2D0A"/>
    <w:rsid w:val="00AB6434"/>
    <w:rsid w:val="00B71F70"/>
    <w:rsid w:val="00C76268"/>
    <w:rsid w:val="00CD6D76"/>
    <w:rsid w:val="00E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484A0F"/>
  <w15:chartTrackingRefBased/>
  <w15:docId w15:val="{574A3A55-C84D-4124-8E19-60B970B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C0"/>
    <w:rPr>
      <w:szCs w:val="18"/>
    </w:rPr>
  </w:style>
  <w:style w:type="table" w:styleId="TableGrid">
    <w:name w:val="Table Grid"/>
    <w:basedOn w:val="TableNormal"/>
    <w:uiPriority w:val="39"/>
    <w:rsid w:val="00B7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43"/>
  </w:style>
  <w:style w:type="paragraph" w:styleId="Footer">
    <w:name w:val="footer"/>
    <w:basedOn w:val="Normal"/>
    <w:link w:val="FooterChar"/>
    <w:uiPriority w:val="99"/>
    <w:unhideWhenUsed/>
    <w:rsid w:val="00974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Lucy</dc:creator>
  <cp:keywords/>
  <dc:description/>
  <cp:lastModifiedBy>Luyster, Samantha</cp:lastModifiedBy>
  <cp:revision>2</cp:revision>
  <dcterms:created xsi:type="dcterms:W3CDTF">2024-01-24T16:25:00Z</dcterms:created>
  <dcterms:modified xsi:type="dcterms:W3CDTF">2024-01-24T16:25:00Z</dcterms:modified>
</cp:coreProperties>
</file>